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63" w:line="240" w:lineRule="auto"/>
        <w:ind w:left="1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application must be completed and emailed to </w:t>
      </w:r>
      <w:r w:rsidDel="00000000" w:rsidR="00000000" w:rsidRPr="00000000">
        <w:rPr>
          <w:rFonts w:ascii="Times New Roman" w:cs="Times New Roman" w:eastAsia="Times New Roman" w:hAnsi="Times New Roman"/>
          <w:sz w:val="24"/>
          <w:szCs w:val="24"/>
          <w:rtl w:val="0"/>
        </w:rPr>
        <w:t xml:space="preserve">jean-paul.brichta@ocdsb.ca</w:t>
      </w:r>
      <w:r w:rsidDel="00000000" w:rsidR="00000000" w:rsidRPr="00000000">
        <w:rPr>
          <w:rFonts w:ascii="Times New Roman" w:cs="Times New Roman" w:eastAsia="Times New Roman" w:hAnsi="Times New Roman"/>
          <w:sz w:val="24"/>
          <w:szCs w:val="24"/>
          <w:rtl w:val="0"/>
        </w:rPr>
        <w:t xml:space="preserve"> by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pStyle w:val="Heading1"/>
        <w:keepNext w:val="0"/>
        <w:keepLines w:val="0"/>
        <w:widowControl w:val="0"/>
        <w:spacing w:after="0" w:before="63" w:line="240" w:lineRule="auto"/>
        <w:ind w:left="1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May 25,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widowControl w:val="0"/>
        <w:spacing w:after="0" w:before="63" w:line="240" w:lineRule="auto"/>
        <w:ind w:left="12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PART A: SIR WILFRID LAURIER SECONDARY SCHOOL RECORD</w:t>
      </w:r>
    </w:p>
    <w:p w:rsidR="00000000" w:rsidDel="00000000" w:rsidP="00000000" w:rsidRDefault="00000000" w:rsidRPr="00000000" w14:paraId="00000005">
      <w:pPr>
        <w:widowControl w:val="0"/>
        <w:tabs>
          <w:tab w:val="left" w:pos="3719"/>
        </w:tabs>
        <w:spacing w:before="179"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1"/>
        <w:tblW w:w="9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920"/>
        <w:tblGridChange w:id="0">
          <w:tblGrid>
            <w:gridCol w:w="4695"/>
            <w:gridCol w:w="4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A">
      <w:pPr>
        <w:widowControl w:val="0"/>
        <w:spacing w:before="4"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B">
      <w:pPr>
        <w:widowControl w:val="0"/>
        <w:spacing w:before="69"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12 Academic Record</w:t>
      </w:r>
    </w:p>
    <w:p w:rsidR="00000000" w:rsidDel="00000000" w:rsidP="00000000" w:rsidRDefault="00000000" w:rsidRPr="00000000" w14:paraId="0000000C">
      <w:pPr>
        <w:widowControl w:val="0"/>
        <w:spacing w:before="69"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each of your Grade 12 courses, print the subject or course code, teacher’s name, and final mark. You need only submit marks from the first three quadmesters. Marks can be found on Xello. Instructions on how to access Xello can be found at sirwil.ca, under Student Services -&gt; Course Selection -&gt; Xello</w:t>
      </w:r>
      <w:r w:rsidDel="00000000" w:rsidR="00000000" w:rsidRPr="00000000">
        <w:rPr>
          <w:rtl w:val="0"/>
        </w:rPr>
      </w:r>
    </w:p>
    <w:tbl>
      <w:tblPr>
        <w:tblStyle w:val="Table2"/>
        <w:tblW w:w="962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4"/>
        <w:gridCol w:w="4140"/>
        <w:gridCol w:w="2400"/>
        <w:tblGridChange w:id="0">
          <w:tblGrid>
            <w:gridCol w:w="3084"/>
            <w:gridCol w:w="4140"/>
            <w:gridCol w:w="24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D">
            <w:pPr>
              <w:widowControl w:val="0"/>
              <w:spacing w:before="82" w:line="240" w:lineRule="auto"/>
              <w:ind w:left="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 Course Code</w:t>
            </w:r>
          </w:p>
        </w:tc>
        <w:tc>
          <w:tcPr>
            <w:shd w:fill="auto" w:val="clear"/>
            <w:tcMar>
              <w:top w:w="0.0" w:type="dxa"/>
              <w:left w:w="0.0" w:type="dxa"/>
              <w:bottom w:w="0.0" w:type="dxa"/>
              <w:right w:w="0.0" w:type="dxa"/>
            </w:tcMar>
            <w:vAlign w:val="top"/>
          </w:tcPr>
          <w:p w:rsidR="00000000" w:rsidDel="00000000" w:rsidP="00000000" w:rsidRDefault="00000000" w:rsidRPr="00000000" w14:paraId="0000000E">
            <w:pPr>
              <w:widowControl w:val="0"/>
              <w:spacing w:before="8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w:t>
            </w:r>
          </w:p>
        </w:tc>
        <w:tc>
          <w:tcPr>
            <w:shd w:fill="auto" w:val="clear"/>
            <w:tcMar>
              <w:top w:w="0.0" w:type="dxa"/>
              <w:left w:w="0.0" w:type="dxa"/>
              <w:bottom w:w="0.0" w:type="dxa"/>
              <w:right w:w="0.0" w:type="dxa"/>
            </w:tcMar>
            <w:vAlign w:val="top"/>
          </w:tcPr>
          <w:p w:rsidR="00000000" w:rsidDel="00000000" w:rsidP="00000000" w:rsidRDefault="00000000" w:rsidRPr="00000000" w14:paraId="0000000F">
            <w:pPr>
              <w:widowControl w:val="0"/>
              <w:spacing w:before="82" w:line="240" w:lineRule="auto"/>
              <w:ind w:left="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Mark (%)</w:t>
            </w:r>
          </w:p>
          <w:p w:rsidR="00000000" w:rsidDel="00000000" w:rsidP="00000000" w:rsidRDefault="00000000" w:rsidRPr="00000000" w14:paraId="00000010">
            <w:pPr>
              <w:widowControl w:val="0"/>
              <w:spacing w:before="1" w:line="240" w:lineRule="auto"/>
              <w:ind w:right="1"/>
              <w:jc w:val="center"/>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35">
      <w:pPr>
        <w:widowControl w:val="0"/>
        <w:spacing w:before="81" w:line="240" w:lineRule="auto"/>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before="69"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11-12 School-Based Extracurricular Activities</w:t>
      </w:r>
    </w:p>
    <w:p w:rsidR="00000000" w:rsidDel="00000000" w:rsidP="00000000" w:rsidRDefault="00000000" w:rsidRPr="00000000" w14:paraId="00000037">
      <w:pPr>
        <w:widowControl w:val="0"/>
        <w:spacing w:before="69"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each club or team you were part of in Grades 11 or 12, write the name of the club or team, your role in the club or team, and the name of the teacher supervisor or coach.</w:t>
      </w:r>
      <w:r w:rsidDel="00000000" w:rsidR="00000000" w:rsidRPr="00000000">
        <w:rPr>
          <w:rtl w:val="0"/>
        </w:rPr>
      </w:r>
    </w:p>
    <w:tbl>
      <w:tblPr>
        <w:tblStyle w:val="Table3"/>
        <w:tblW w:w="963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4140"/>
        <w:gridCol w:w="2415"/>
        <w:tblGridChange w:id="0">
          <w:tblGrid>
            <w:gridCol w:w="3075"/>
            <w:gridCol w:w="4140"/>
            <w:gridCol w:w="241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8">
            <w:pPr>
              <w:widowControl w:val="0"/>
              <w:spacing w:before="82" w:line="240" w:lineRule="auto"/>
              <w:ind w:left="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 Team</w:t>
            </w:r>
          </w:p>
        </w:tc>
        <w:tc>
          <w:tcPr>
            <w:shd w:fill="auto" w:val="clear"/>
            <w:tcMar>
              <w:top w:w="0.0" w:type="dxa"/>
              <w:left w:w="0.0" w:type="dxa"/>
              <w:bottom w:w="0.0" w:type="dxa"/>
              <w:right w:w="0.0" w:type="dxa"/>
            </w:tcMar>
            <w:vAlign w:val="top"/>
          </w:tcPr>
          <w:p w:rsidR="00000000" w:rsidDel="00000000" w:rsidP="00000000" w:rsidRDefault="00000000" w:rsidRPr="00000000" w14:paraId="00000039">
            <w:pPr>
              <w:widowControl w:val="0"/>
              <w:spacing w:before="82" w:line="240" w:lineRule="auto"/>
              <w:ind w:left="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role</w:t>
            </w:r>
          </w:p>
        </w:tc>
        <w:tc>
          <w:tcPr>
            <w:shd w:fill="auto" w:val="clear"/>
            <w:tcMar>
              <w:top w:w="0.0" w:type="dxa"/>
              <w:left w:w="0.0" w:type="dxa"/>
              <w:bottom w:w="0.0" w:type="dxa"/>
              <w:right w:w="0.0" w:type="dxa"/>
            </w:tcMar>
            <w:vAlign w:val="top"/>
          </w:tcPr>
          <w:p w:rsidR="00000000" w:rsidDel="00000000" w:rsidP="00000000" w:rsidRDefault="00000000" w:rsidRPr="00000000" w14:paraId="0000003A">
            <w:pPr>
              <w:widowControl w:val="0"/>
              <w:spacing w:before="82"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Teacher / Coach</w:t>
            </w:r>
            <w:r w:rsidDel="00000000" w:rsidR="00000000" w:rsidRPr="00000000">
              <w:rPr>
                <w:rtl w:val="0"/>
              </w:rPr>
            </w:r>
          </w:p>
          <w:p w:rsidR="00000000" w:rsidDel="00000000" w:rsidP="00000000" w:rsidRDefault="00000000" w:rsidRPr="00000000" w14:paraId="0000003B">
            <w:pPr>
              <w:widowControl w:val="0"/>
              <w:spacing w:before="82" w:line="240" w:lineRule="auto"/>
              <w:jc w:val="center"/>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50">
      <w:pPr>
        <w:pStyle w:val="Heading1"/>
        <w:keepNext w:val="0"/>
        <w:keepLines w:val="0"/>
        <w:widowControl w:val="0"/>
        <w:spacing w:after="0" w:before="63" w:line="240" w:lineRule="auto"/>
        <w:ind w:left="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PART B: PLAN FOR FUTURE STUDIES</w:t>
      </w:r>
    </w:p>
    <w:p w:rsidR="00000000" w:rsidDel="00000000" w:rsidP="00000000" w:rsidRDefault="00000000" w:rsidRPr="00000000" w14:paraId="00000051">
      <w:pPr>
        <w:widowControl w:val="0"/>
        <w:tabs>
          <w:tab w:val="left" w:pos="5879"/>
          <w:tab w:val="left" w:pos="7320"/>
          <w:tab w:val="left" w:pos="8039"/>
        </w:tabs>
        <w:spacing w:before="81" w:line="311.99999999999994" w:lineRule="auto"/>
        <w:ind w:left="0" w:right="2358" w:firstLine="0"/>
        <w:rPr>
          <w:rFonts w:ascii="Times New Roman" w:cs="Times New Roman" w:eastAsia="Times New Roman" w:hAnsi="Times New Roman"/>
          <w:sz w:val="24"/>
          <w:szCs w:val="24"/>
        </w:rPr>
      </w:pPr>
      <w:r w:rsidDel="00000000" w:rsidR="00000000" w:rsidRPr="00000000">
        <w:rPr>
          <w:rtl w:val="0"/>
        </w:rPr>
      </w:r>
    </w:p>
    <w:tbl>
      <w:tblPr>
        <w:tblStyle w:val="Table4"/>
        <w:tblW w:w="954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860"/>
        <w:tblGridChange w:id="0">
          <w:tblGrid>
            <w:gridCol w:w="4680"/>
            <w:gridCol w:w="4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post-secondary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Duration of program </w:t>
            </w:r>
            <w:r w:rsidDel="00000000" w:rsidR="00000000" w:rsidRPr="00000000">
              <w:rPr>
                <w:rFonts w:ascii="Times New Roman" w:cs="Times New Roman" w:eastAsia="Times New Roman" w:hAnsi="Times New Roman"/>
                <w:i w:val="1"/>
                <w:sz w:val="24"/>
                <w:szCs w:val="24"/>
                <w:rtl w:val="0"/>
              </w:rPr>
              <w:t xml:space="preserve">(years)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Have you been accepted into this program? </w:t>
            </w:r>
            <w:r w:rsidDel="00000000" w:rsidR="00000000" w:rsidRPr="00000000">
              <w:rPr>
                <w:rFonts w:ascii="Times New Roman" w:cs="Times New Roman" w:eastAsia="Times New Roman" w:hAnsi="Times New Roman"/>
                <w:i w:val="1"/>
                <w:sz w:val="24"/>
                <w:szCs w:val="24"/>
                <w:rtl w:val="0"/>
              </w:rPr>
              <w:t xml:space="preserve">(circle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NO                CONDITIONALLY</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is </w:t>
            </w:r>
            <w:r w:rsidDel="00000000" w:rsidR="00000000" w:rsidRPr="00000000">
              <w:rPr>
                <w:rFonts w:ascii="Times New Roman" w:cs="Times New Roman" w:eastAsia="Times New Roman" w:hAnsi="Times New Roman"/>
                <w:b w:val="1"/>
                <w:sz w:val="24"/>
                <w:szCs w:val="24"/>
                <w:rtl w:val="0"/>
              </w:rPr>
              <w:t xml:space="preserve">one year</w:t>
            </w:r>
            <w:r w:rsidDel="00000000" w:rsidR="00000000" w:rsidRPr="00000000">
              <w:rPr>
                <w:rFonts w:ascii="Times New Roman" w:cs="Times New Roman" w:eastAsia="Times New Roman" w:hAnsi="Times New Roman"/>
                <w:sz w:val="24"/>
                <w:szCs w:val="24"/>
                <w:rtl w:val="0"/>
              </w:rPr>
              <w:t xml:space="preserve"> of tuition?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How much is </w:t>
            </w:r>
            <w:r w:rsidDel="00000000" w:rsidR="00000000" w:rsidRPr="00000000">
              <w:rPr>
                <w:rFonts w:ascii="Times New Roman" w:cs="Times New Roman" w:eastAsia="Times New Roman" w:hAnsi="Times New Roman"/>
                <w:b w:val="1"/>
                <w:sz w:val="24"/>
                <w:szCs w:val="24"/>
                <w:rtl w:val="0"/>
              </w:rPr>
              <w:t xml:space="preserve">one year</w:t>
            </w:r>
            <w:r w:rsidDel="00000000" w:rsidR="00000000" w:rsidRPr="00000000">
              <w:rPr>
                <w:rFonts w:ascii="Times New Roman" w:cs="Times New Roman" w:eastAsia="Times New Roman" w:hAnsi="Times New Roman"/>
                <w:sz w:val="24"/>
                <w:szCs w:val="24"/>
                <w:rtl w:val="0"/>
              </w:rPr>
              <w:t xml:space="preserve"> of accommodation? *</w:t>
              <w:br w:type="textWrapping"/>
            </w:r>
            <w:r w:rsidDel="00000000" w:rsidR="00000000" w:rsidRPr="00000000">
              <w:rPr>
                <w:rFonts w:ascii="Times New Roman" w:cs="Times New Roman" w:eastAsia="Times New Roman" w:hAnsi="Times New Roman"/>
                <w:i w:val="1"/>
                <w:sz w:val="24"/>
                <w:szCs w:val="24"/>
                <w:rtl w:val="0"/>
              </w:rPr>
              <w:t xml:space="preserve">(Write 0 if you will live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other fees associated with this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61">
      <w:pPr>
        <w:widowControl w:val="0"/>
        <w:tabs>
          <w:tab w:val="left" w:pos="5879"/>
          <w:tab w:val="left" w:pos="7320"/>
          <w:tab w:val="left" w:pos="8039"/>
        </w:tabs>
        <w:spacing w:before="81" w:line="311.99999999999994" w:lineRule="auto"/>
        <w:ind w:left="141.73228346456688" w:right="5.669291338583093"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University-bound students can find this information at the e-Info website. College-bound students can find this information on the individual college websites.</w:t>
      </w:r>
    </w:p>
    <w:p w:rsidR="00000000" w:rsidDel="00000000" w:rsidP="00000000" w:rsidRDefault="00000000" w:rsidRPr="00000000" w14:paraId="00000062">
      <w:pPr>
        <w:widowControl w:val="0"/>
        <w:tabs>
          <w:tab w:val="left" w:pos="5879"/>
          <w:tab w:val="left" w:pos="7320"/>
          <w:tab w:val="left" w:pos="8039"/>
        </w:tabs>
        <w:spacing w:before="81" w:line="311.99999999999994" w:lineRule="auto"/>
        <w:ind w:left="141.73228346456688" w:right="5.669291338583093"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3">
      <w:pPr>
        <w:pStyle w:val="Heading1"/>
        <w:keepNext w:val="0"/>
        <w:keepLines w:val="0"/>
        <w:widowControl w:val="0"/>
        <w:spacing w:after="0" w:before="63" w:line="240" w:lineRule="auto"/>
        <w:ind w:left="120" w:firstLine="0"/>
        <w:jc w:val="center"/>
        <w:rPr>
          <w:rFonts w:ascii="Times New Roman" w:cs="Times New Roman" w:eastAsia="Times New Roman" w:hAnsi="Times New Roman"/>
          <w:b w:val="1"/>
          <w:sz w:val="28"/>
          <w:szCs w:val="28"/>
          <w:u w:val="single"/>
        </w:rPr>
      </w:pPr>
      <w:bookmarkStart w:colFirst="0" w:colLast="0" w:name="_ns8neu6x62jt" w:id="0"/>
      <w:bookmarkEnd w:id="0"/>
      <w:r w:rsidDel="00000000" w:rsidR="00000000" w:rsidRPr="00000000">
        <w:rPr>
          <w:rFonts w:ascii="Times New Roman" w:cs="Times New Roman" w:eastAsia="Times New Roman" w:hAnsi="Times New Roman"/>
          <w:b w:val="1"/>
          <w:sz w:val="28"/>
          <w:szCs w:val="28"/>
          <w:u w:val="single"/>
          <w:rtl w:val="0"/>
        </w:rPr>
        <w:t xml:space="preserve">PART C: PERSONAL FINANCIAL INFORMATION</w:t>
      </w:r>
    </w:p>
    <w:p w:rsidR="00000000" w:rsidDel="00000000" w:rsidP="00000000" w:rsidRDefault="00000000" w:rsidRPr="00000000" w14:paraId="00000064">
      <w:pPr>
        <w:widowControl w:val="0"/>
        <w:tabs>
          <w:tab w:val="left" w:pos="6199"/>
          <w:tab w:val="left" w:pos="7319"/>
        </w:tabs>
        <w:spacing w:before="211" w:line="311.99999999999994" w:lineRule="auto"/>
        <w:ind w:left="120" w:right="2520" w:firstLine="0"/>
        <w:rPr>
          <w:rFonts w:ascii="Times New Roman" w:cs="Times New Roman" w:eastAsia="Times New Roman" w:hAnsi="Times New Roman"/>
          <w:sz w:val="24"/>
          <w:szCs w:val="24"/>
        </w:rPr>
      </w:pPr>
      <w:r w:rsidDel="00000000" w:rsidR="00000000" w:rsidRPr="00000000">
        <w:rPr>
          <w:rtl w:val="0"/>
        </w:rPr>
      </w:r>
    </w:p>
    <w:tbl>
      <w:tblPr>
        <w:tblStyle w:val="Table5"/>
        <w:tblW w:w="954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0"/>
        <w:gridCol w:w="3480"/>
        <w:tblGridChange w:id="0">
          <w:tblGrid>
            <w:gridCol w:w="6060"/>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  have a part time job right now? </w:t>
            </w:r>
            <w:r w:rsidDel="00000000" w:rsidR="00000000" w:rsidRPr="00000000">
              <w:rPr>
                <w:rFonts w:ascii="Times New Roman" w:cs="Times New Roman" w:eastAsia="Times New Roman" w:hAnsi="Times New Roman"/>
                <w:i w:val="1"/>
                <w:sz w:val="24"/>
                <w:szCs w:val="24"/>
                <w:rtl w:val="0"/>
              </w:rPr>
              <w:t xml:space="preserve">(circle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 have your own car? </w:t>
            </w:r>
            <w:r w:rsidDel="00000000" w:rsidR="00000000" w:rsidRPr="00000000">
              <w:rPr>
                <w:rFonts w:ascii="Times New Roman" w:cs="Times New Roman" w:eastAsia="Times New Roman" w:hAnsi="Times New Roman"/>
                <w:i w:val="1"/>
                <w:sz w:val="24"/>
                <w:szCs w:val="24"/>
                <w:rtl w:val="0"/>
              </w:rPr>
              <w:t xml:space="preserve">(circle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 medical condition that prevents you from working? If so,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money have </w:t>
            </w:r>
            <w:r w:rsidDel="00000000" w:rsidR="00000000" w:rsidRPr="00000000">
              <w:rPr>
                <w:rFonts w:ascii="Times New Roman" w:cs="Times New Roman" w:eastAsia="Times New Roman" w:hAnsi="Times New Roman"/>
                <w:b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(not your parents) saved for post-secondary schooling?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money do you or your parents have </w:t>
            </w:r>
            <w:r w:rsidDel="00000000" w:rsidR="00000000" w:rsidRPr="00000000">
              <w:rPr>
                <w:rFonts w:ascii="Times New Roman" w:cs="Times New Roman" w:eastAsia="Times New Roman" w:hAnsi="Times New Roman"/>
                <w:b w:val="1"/>
                <w:sz w:val="24"/>
                <w:szCs w:val="24"/>
                <w:rtl w:val="0"/>
              </w:rPr>
              <w:t xml:space="preserve">in your name</w:t>
            </w:r>
            <w:r w:rsidDel="00000000" w:rsidR="00000000" w:rsidRPr="00000000">
              <w:rPr>
                <w:rFonts w:ascii="Times New Roman" w:cs="Times New Roman" w:eastAsia="Times New Roman" w:hAnsi="Times New Roman"/>
                <w:sz w:val="24"/>
                <w:szCs w:val="24"/>
                <w:rtl w:val="0"/>
              </w:rPr>
              <w:t xml:space="preserve"> in a Registered Education Savings Plan (RESP)?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money have you been offered as scholarships, grants, and bursaries?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71">
      <w:pPr>
        <w:widowControl w:val="0"/>
        <w:tabs>
          <w:tab w:val="left" w:pos="6199"/>
          <w:tab w:val="left" w:pos="7319"/>
        </w:tabs>
        <w:spacing w:before="211" w:line="311.99999999999994" w:lineRule="auto"/>
        <w:ind w:left="120" w:right="25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306" w:lineRule="auto"/>
        <w:ind w:left="2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3">
      <w:pPr>
        <w:widowControl w:val="0"/>
        <w:spacing w:line="306" w:lineRule="auto"/>
        <w:ind w:left="2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PART D: PARENTAL FINANCIAL INFORMATION</w:t>
      </w:r>
    </w:p>
    <w:p w:rsidR="00000000" w:rsidDel="00000000" w:rsidP="00000000" w:rsidRDefault="00000000" w:rsidRPr="00000000" w14:paraId="00000074">
      <w:pPr>
        <w:widowControl w:val="0"/>
        <w:spacing w:line="264.99999999999994" w:lineRule="auto"/>
        <w:ind w:lef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64.99999999999994"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1</w:t>
      </w:r>
    </w:p>
    <w:tbl>
      <w:tblPr>
        <w:tblStyle w:val="Table6"/>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785"/>
        <w:tblGridChange w:id="0">
          <w:tblGrid>
            <w:gridCol w:w="4935"/>
            <w:gridCol w:w="4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 and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Total Income </w:t>
            </w:r>
            <w:r w:rsidDel="00000000" w:rsidR="00000000" w:rsidRPr="00000000">
              <w:rPr>
                <w:rFonts w:ascii="Times New Roman" w:cs="Times New Roman" w:eastAsia="Times New Roman" w:hAnsi="Times New Roman"/>
                <w:i w:val="1"/>
                <w:sz w:val="24"/>
                <w:szCs w:val="24"/>
                <w:rtl w:val="0"/>
              </w:rPr>
              <w:t xml:space="preserve">(Line 15000 of 2020 T1 General </w:t>
            </w:r>
            <w:r w:rsidDel="00000000" w:rsidR="00000000" w:rsidRPr="00000000">
              <w:rPr>
                <w:rFonts w:ascii="Times New Roman" w:cs="Times New Roman" w:eastAsia="Times New Roman" w:hAnsi="Times New Roman"/>
                <w:b w:val="1"/>
                <w:i w:val="1"/>
                <w:sz w:val="24"/>
                <w:szCs w:val="24"/>
                <w:rtl w:val="0"/>
              </w:rPr>
              <w:t xml:space="preserve">or</w:t>
            </w:r>
            <w:r w:rsidDel="00000000" w:rsidR="00000000" w:rsidRPr="00000000">
              <w:rPr>
                <w:rFonts w:ascii="Times New Roman" w:cs="Times New Roman" w:eastAsia="Times New Roman" w:hAnsi="Times New Roman"/>
                <w:i w:val="1"/>
                <w:sz w:val="24"/>
                <w:szCs w:val="24"/>
                <w:rtl w:val="0"/>
              </w:rPr>
              <w:t xml:space="preserve"> Line 15000 of 2019 T1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Taxable Income (</w:t>
            </w:r>
            <w:r w:rsidDel="00000000" w:rsidR="00000000" w:rsidRPr="00000000">
              <w:rPr>
                <w:rFonts w:ascii="Times New Roman" w:cs="Times New Roman" w:eastAsia="Times New Roman" w:hAnsi="Times New Roman"/>
                <w:i w:val="1"/>
                <w:sz w:val="24"/>
                <w:szCs w:val="24"/>
                <w:rtl w:val="0"/>
              </w:rPr>
              <w:t xml:space="preserve">Line 26000 of 2020 T1 General </w:t>
            </w:r>
            <w:r w:rsidDel="00000000" w:rsidR="00000000" w:rsidRPr="00000000">
              <w:rPr>
                <w:rFonts w:ascii="Times New Roman" w:cs="Times New Roman" w:eastAsia="Times New Roman" w:hAnsi="Times New Roman"/>
                <w:b w:val="1"/>
                <w:i w:val="1"/>
                <w:sz w:val="24"/>
                <w:szCs w:val="24"/>
                <w:rtl w:val="0"/>
              </w:rPr>
              <w:t xml:space="preserve">or</w:t>
            </w:r>
            <w:r w:rsidDel="00000000" w:rsidR="00000000" w:rsidRPr="00000000">
              <w:rPr>
                <w:rFonts w:ascii="Times New Roman" w:cs="Times New Roman" w:eastAsia="Times New Roman" w:hAnsi="Times New Roman"/>
                <w:i w:val="1"/>
                <w:sz w:val="24"/>
                <w:szCs w:val="24"/>
                <w:rtl w:val="0"/>
              </w:rPr>
              <w:t xml:space="preserve"> Line 26000 of 2019 T1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1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0">
      <w:pPr>
        <w:widowControl w:val="0"/>
        <w:spacing w:line="264.99999999999994" w:lineRule="auto"/>
        <w:ind w:lef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widowControl w:val="0"/>
        <w:spacing w:line="264.99999999999994"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2</w:t>
      </w:r>
    </w:p>
    <w:tbl>
      <w:tblPr>
        <w:tblStyle w:val="Table7"/>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4770"/>
        <w:tblGridChange w:id="0">
          <w:tblGrid>
            <w:gridCol w:w="495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 and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Total Income </w:t>
            </w:r>
            <w:r w:rsidDel="00000000" w:rsidR="00000000" w:rsidRPr="00000000">
              <w:rPr>
                <w:rFonts w:ascii="Times New Roman" w:cs="Times New Roman" w:eastAsia="Times New Roman" w:hAnsi="Times New Roman"/>
                <w:i w:val="1"/>
                <w:sz w:val="24"/>
                <w:szCs w:val="24"/>
                <w:rtl w:val="0"/>
              </w:rPr>
              <w:t xml:space="preserve">(Line 15000 of 2020 T1 General </w:t>
            </w:r>
            <w:r w:rsidDel="00000000" w:rsidR="00000000" w:rsidRPr="00000000">
              <w:rPr>
                <w:rFonts w:ascii="Times New Roman" w:cs="Times New Roman" w:eastAsia="Times New Roman" w:hAnsi="Times New Roman"/>
                <w:b w:val="1"/>
                <w:i w:val="1"/>
                <w:sz w:val="24"/>
                <w:szCs w:val="24"/>
                <w:rtl w:val="0"/>
              </w:rPr>
              <w:t xml:space="preserve">or</w:t>
            </w:r>
            <w:r w:rsidDel="00000000" w:rsidR="00000000" w:rsidRPr="00000000">
              <w:rPr>
                <w:rFonts w:ascii="Times New Roman" w:cs="Times New Roman" w:eastAsia="Times New Roman" w:hAnsi="Times New Roman"/>
                <w:i w:val="1"/>
                <w:sz w:val="24"/>
                <w:szCs w:val="24"/>
                <w:rtl w:val="0"/>
              </w:rPr>
              <w:t xml:space="preserve"> Line 15000 of 2019 T1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Taxable Income (</w:t>
            </w:r>
            <w:r w:rsidDel="00000000" w:rsidR="00000000" w:rsidRPr="00000000">
              <w:rPr>
                <w:rFonts w:ascii="Times New Roman" w:cs="Times New Roman" w:eastAsia="Times New Roman" w:hAnsi="Times New Roman"/>
                <w:i w:val="1"/>
                <w:sz w:val="24"/>
                <w:szCs w:val="24"/>
                <w:rtl w:val="0"/>
              </w:rPr>
              <w:t xml:space="preserve">Line 26000 of 2020 T1 General </w:t>
            </w:r>
            <w:r w:rsidDel="00000000" w:rsidR="00000000" w:rsidRPr="00000000">
              <w:rPr>
                <w:rFonts w:ascii="Times New Roman" w:cs="Times New Roman" w:eastAsia="Times New Roman" w:hAnsi="Times New Roman"/>
                <w:b w:val="1"/>
                <w:i w:val="1"/>
                <w:sz w:val="24"/>
                <w:szCs w:val="24"/>
                <w:rtl w:val="0"/>
              </w:rPr>
              <w:t xml:space="preserve">or</w:t>
            </w:r>
            <w:r w:rsidDel="00000000" w:rsidR="00000000" w:rsidRPr="00000000">
              <w:rPr>
                <w:rFonts w:ascii="Times New Roman" w:cs="Times New Roman" w:eastAsia="Times New Roman" w:hAnsi="Times New Roman"/>
                <w:i w:val="1"/>
                <w:sz w:val="24"/>
                <w:szCs w:val="24"/>
                <w:rtl w:val="0"/>
              </w:rPr>
              <w:t xml:space="preserve"> Line 26000 of 2019 T1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2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C">
      <w:pPr>
        <w:widowControl w:val="0"/>
        <w:spacing w:line="264.99999999999994" w:lineRule="auto"/>
        <w:ind w:lef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widowControl w:val="0"/>
        <w:spacing w:line="264.99999999999994"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Parental Financial Support</w:t>
      </w:r>
    </w:p>
    <w:tbl>
      <w:tblPr>
        <w:tblStyle w:val="Table8"/>
        <w:tblW w:w="970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85"/>
        <w:gridCol w:w="3720"/>
        <w:tblGridChange w:id="0">
          <w:tblGrid>
            <w:gridCol w:w="5985"/>
            <w:gridCol w:w="3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will your parents or other family members contribute towards your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90">
      <w:pPr>
        <w:widowControl w:val="0"/>
        <w:spacing w:line="264.99999999999994" w:lineRule="auto"/>
        <w:ind w:lef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widowControl w:val="0"/>
        <w:spacing w:line="264.99999999999994"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Dependents</w:t>
      </w:r>
      <w:r w:rsidDel="00000000" w:rsidR="00000000" w:rsidRPr="00000000">
        <w:rPr>
          <w:rtl w:val="0"/>
        </w:rPr>
      </w:r>
    </w:p>
    <w:tbl>
      <w:tblPr>
        <w:tblStyle w:val="Table9"/>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745"/>
        <w:tblGridChange w:id="0">
          <w:tblGrid>
            <w:gridCol w:w="3975"/>
            <w:gridCol w:w="5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siblings that are dependent on your parents? If so, provide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other family members that are dependent on your parents? If so, provide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6">
      <w:pPr>
        <w:widowControl w:val="0"/>
        <w:spacing w:line="264.99999999999994" w:lineRule="auto"/>
        <w:ind w:lef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before="56" w:line="311.99999999999994" w:lineRule="auto"/>
        <w:ind w:left="10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PART E: STATEMENT OF PERSONAL CIRCUMSTANCES</w:t>
      </w:r>
    </w:p>
    <w:p w:rsidR="00000000" w:rsidDel="00000000" w:rsidP="00000000" w:rsidRDefault="00000000" w:rsidRPr="00000000" w14:paraId="00000098">
      <w:pPr>
        <w:widowControl w:val="0"/>
        <w:spacing w:before="56" w:line="311.99999999999994"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bursary is awarded based on financial need of the student and the appropriate fit of the post-secondary plan. Explain how your circumstances make you a good candidate to receive this bursary. (</w:t>
      </w:r>
      <w:r w:rsidDel="00000000" w:rsidR="00000000" w:rsidRPr="00000000">
        <w:rPr>
          <w:rFonts w:ascii="Times New Roman" w:cs="Times New Roman" w:eastAsia="Times New Roman" w:hAnsi="Times New Roman"/>
          <w:i w:val="1"/>
          <w:sz w:val="24"/>
          <w:szCs w:val="24"/>
          <w:rtl w:val="0"/>
        </w:rPr>
        <w:t xml:space="preserve">You may type &amp; attach your answer if you wish, one page maximum, double-spaced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spacing w:before="56" w:line="311.99999999999994" w:lineRule="auto"/>
        <w:ind w:left="10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AF">
      <w:pPr>
        <w:widowControl w:val="0"/>
        <w:spacing w:before="56" w:line="311.99999999999994" w:lineRule="auto"/>
        <w:ind w:left="10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0">
      <w:pPr>
        <w:widowControl w:val="0"/>
        <w:spacing w:before="56" w:line="311.99999999999994" w:lineRule="auto"/>
        <w:ind w:left="10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1">
      <w:pPr>
        <w:widowControl w:val="0"/>
        <w:spacing w:before="56" w:line="311.99999999999994" w:lineRule="auto"/>
        <w:ind w:left="0" w:firstLine="0"/>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2">
      <w:pPr>
        <w:widowControl w:val="0"/>
        <w:spacing w:before="56" w:line="311.99999999999994"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PART F: STATEMENT OF ACCURACY</w:t>
      </w:r>
      <w:r w:rsidDel="00000000" w:rsidR="00000000" w:rsidRPr="00000000">
        <w:rPr>
          <w:rtl w:val="0"/>
        </w:rPr>
      </w:r>
    </w:p>
    <w:p w:rsidR="00000000" w:rsidDel="00000000" w:rsidP="00000000" w:rsidRDefault="00000000" w:rsidRPr="00000000" w14:paraId="000000B3">
      <w:pPr>
        <w:widowControl w:val="0"/>
        <w:spacing w:line="240" w:lineRule="auto"/>
        <w:ind w:left="141.73228346456688" w:right="5.6692913385830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the best of my knowledge, the information submitted in this application is accurate and complete.</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00B8">
      <w:pPr>
        <w:widowControl w:val="0"/>
        <w:tabs>
          <w:tab w:val="left" w:pos="2999"/>
          <w:tab w:val="left" w:pos="3193"/>
          <w:tab w:val="left" w:pos="3719"/>
          <w:tab w:val="left" w:pos="5159"/>
          <w:tab w:val="left" w:pos="5879"/>
          <w:tab w:val="left" w:pos="7319"/>
          <w:tab w:val="left" w:pos="8039"/>
          <w:tab w:val="left" w:pos="9479"/>
        </w:tabs>
        <w:spacing w:before="1" w:line="311.99999999999994" w:lineRule="auto"/>
        <w:ind w:left="0" w:right="5.66929133858309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Scan the completed application using the free Cam Scanner app and email the PDF to jean-paul.brichta@ocdsb.ca. Applications received after May 25, 2021 will not be considered.</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Style w:val="Subtitle"/>
      <w:spacing w:after="0" w:line="240" w:lineRule="auto"/>
      <w:jc w:val="center"/>
      <w:rPr/>
    </w:pPr>
    <w:bookmarkStart w:colFirst="0" w:colLast="0" w:name="_1oe1iwkc4hyj" w:id="1"/>
    <w:bookmarkEnd w:id="1"/>
    <w:r w:rsidDel="00000000" w:rsidR="00000000" w:rsidRPr="00000000">
      <w:rPr>
        <w:rtl w:val="0"/>
      </w:rPr>
      <w:t xml:space="preserve">Sir Wilfrid Laurier Staff Bursary Application</w:t>
    </w:r>
  </w:p>
  <w:p w:rsidR="00000000" w:rsidDel="00000000" w:rsidP="00000000" w:rsidRDefault="00000000" w:rsidRPr="00000000" w14:paraId="000000BA">
    <w:pPr>
      <w:pStyle w:val="Subtitle"/>
      <w:spacing w:after="0" w:line="240" w:lineRule="auto"/>
      <w:jc w:val="center"/>
      <w:rPr/>
    </w:pPr>
    <w:bookmarkStart w:colFirst="0" w:colLast="0" w:name="_gc1ok5b2t878" w:id="2"/>
    <w:bookmarkEnd w:id="2"/>
    <w:r w:rsidDel="00000000" w:rsidR="00000000" w:rsidRPr="00000000">
      <w:rPr>
        <w:rtl w:val="0"/>
      </w:rPr>
      <w:t xml:space="preserve">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